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C6" w:rsidRPr="007059CF" w:rsidRDefault="00342AC6" w:rsidP="00D6699C">
      <w:pPr>
        <w:jc w:val="center"/>
        <w:rPr>
          <w:b/>
          <w:bCs/>
          <w:u w:val="single"/>
          <w:lang w:val="en-US"/>
        </w:rPr>
      </w:pPr>
      <w:r w:rsidRPr="007059CF">
        <w:rPr>
          <w:b/>
          <w:bCs/>
          <w:u w:val="single"/>
          <w:lang w:val="en-US"/>
        </w:rPr>
        <w:t>Bank “VTB 24”</w:t>
      </w:r>
    </w:p>
    <w:p w:rsidR="00342AC6" w:rsidRPr="007059CF" w:rsidRDefault="00342AC6" w:rsidP="00D6699C">
      <w:pPr>
        <w:rPr>
          <w:lang w:val="en-US"/>
        </w:rPr>
      </w:pPr>
    </w:p>
    <w:p w:rsidR="00342AC6" w:rsidRPr="007059CF" w:rsidRDefault="00342AC6" w:rsidP="00D6699C">
      <w:pPr>
        <w:rPr>
          <w:b/>
          <w:bCs/>
          <w:lang w:val="en-US"/>
        </w:rPr>
      </w:pPr>
    </w:p>
    <w:p w:rsidR="00342AC6" w:rsidRPr="007059CF" w:rsidRDefault="00342AC6" w:rsidP="00D6699C">
      <w:pPr>
        <w:rPr>
          <w:b/>
          <w:bCs/>
          <w:lang w:val="en-US"/>
        </w:rPr>
      </w:pPr>
      <w:r w:rsidRPr="007059CF">
        <w:rPr>
          <w:b/>
          <w:bCs/>
          <w:lang w:val="en-US"/>
        </w:rPr>
        <w:t>May 20</w:t>
      </w:r>
      <w:r w:rsidRPr="007059CF">
        <w:rPr>
          <w:b/>
          <w:bCs/>
          <w:vertAlign w:val="superscript"/>
          <w:lang w:val="en-US"/>
        </w:rPr>
        <w:t>th</w:t>
      </w:r>
      <w:r w:rsidRPr="007059CF">
        <w:rPr>
          <w:b/>
          <w:bCs/>
          <w:lang w:val="en-US"/>
        </w:rPr>
        <w:t xml:space="preserve"> 2013</w:t>
      </w:r>
    </w:p>
    <w:p w:rsidR="00342AC6" w:rsidRPr="007059CF" w:rsidRDefault="00342AC6" w:rsidP="00D6699C">
      <w:pPr>
        <w:rPr>
          <w:b/>
          <w:bCs/>
          <w:lang w:val="en-US"/>
        </w:rPr>
      </w:pPr>
      <w:r w:rsidRPr="007059CF">
        <w:rPr>
          <w:b/>
          <w:bCs/>
          <w:lang w:val="en-US"/>
        </w:rPr>
        <w:t>To Whom It May Concern:</w:t>
      </w:r>
    </w:p>
    <w:p w:rsidR="00342AC6" w:rsidRPr="007059CF" w:rsidRDefault="00342AC6" w:rsidP="00D6699C">
      <w:pPr>
        <w:rPr>
          <w:b/>
          <w:bCs/>
          <w:lang w:val="en-US"/>
        </w:rPr>
      </w:pPr>
    </w:p>
    <w:p w:rsidR="00342AC6" w:rsidRPr="007059CF" w:rsidRDefault="00342AC6" w:rsidP="00D6699C">
      <w:pPr>
        <w:rPr>
          <w:b/>
          <w:bCs/>
          <w:lang w:val="en-US"/>
        </w:rPr>
      </w:pPr>
    </w:p>
    <w:p w:rsidR="00342AC6" w:rsidRPr="00A40107" w:rsidRDefault="00342AC6" w:rsidP="00D6699C">
      <w:pPr>
        <w:spacing w:line="480" w:lineRule="auto"/>
        <w:ind w:firstLine="851"/>
        <w:jc w:val="both"/>
        <w:rPr>
          <w:lang w:val="en-US"/>
        </w:rPr>
      </w:pPr>
      <w:r w:rsidRPr="007059CF">
        <w:rPr>
          <w:lang w:val="en-US"/>
        </w:rPr>
        <w:t>This is to confir</w:t>
      </w:r>
      <w:r>
        <w:rPr>
          <w:lang w:val="en-US"/>
        </w:rPr>
        <w:t>m that Petrov Petr petrovich (passport №6345 873691 11</w:t>
      </w:r>
      <w:r w:rsidRPr="007059CF">
        <w:rPr>
          <w:lang w:val="en-US"/>
        </w:rPr>
        <w:t>.</w:t>
      </w:r>
      <w:r>
        <w:rPr>
          <w:lang w:val="en-US"/>
        </w:rPr>
        <w:t>03</w:t>
      </w:r>
      <w:r w:rsidRPr="007059CF">
        <w:rPr>
          <w:lang w:val="en-US"/>
        </w:rPr>
        <w:t xml:space="preserve">.2006 </w:t>
      </w:r>
      <w:r w:rsidRPr="007059CF">
        <w:rPr>
          <w:lang w:val="en-NZ"/>
        </w:rPr>
        <w:t>OVD Leninskogo rayona)</w:t>
      </w:r>
      <w:r w:rsidRPr="007059CF">
        <w:rPr>
          <w:lang w:val="en-US"/>
        </w:rPr>
        <w:t xml:space="preserve"> is a Client of Bank “VTB 24” and has a bank card Visa Classic CH</w:t>
      </w:r>
      <w:r>
        <w:rPr>
          <w:lang w:val="en-US"/>
        </w:rPr>
        <w:t>IP NEW_DEB VTB №98722900078338883</w:t>
      </w:r>
      <w:r w:rsidRPr="007059CF">
        <w:rPr>
          <w:lang w:val="en-US"/>
        </w:rPr>
        <w:t xml:space="preserve"> (</w:t>
      </w:r>
      <w:r w:rsidRPr="007059CF">
        <w:rPr>
          <w:lang w:val="en-NZ"/>
        </w:rPr>
        <w:t>Russian rubles</w:t>
      </w:r>
      <w:r w:rsidRPr="007059CF">
        <w:rPr>
          <w:lang w:val="en-US"/>
        </w:rPr>
        <w:t xml:space="preserve">). </w:t>
      </w:r>
    </w:p>
    <w:p w:rsidR="00342AC6" w:rsidRPr="00A40107" w:rsidRDefault="00342AC6" w:rsidP="00D6699C">
      <w:pPr>
        <w:spacing w:line="480" w:lineRule="auto"/>
        <w:ind w:firstLine="851"/>
        <w:jc w:val="both"/>
        <w:rPr>
          <w:lang w:val="en-US"/>
        </w:rPr>
      </w:pPr>
      <w:r w:rsidRPr="007059CF">
        <w:rPr>
          <w:lang w:val="en-US"/>
        </w:rPr>
        <w:t>Account balance on May 20</w:t>
      </w:r>
      <w:r w:rsidRPr="007059CF">
        <w:rPr>
          <w:vertAlign w:val="superscript"/>
          <w:lang w:val="en-US"/>
        </w:rPr>
        <w:t>th</w:t>
      </w:r>
      <w:r w:rsidRPr="007059CF">
        <w:rPr>
          <w:lang w:val="en-US"/>
        </w:rPr>
        <w:t xml:space="preserve"> 2013 is </w:t>
      </w:r>
      <w:r>
        <w:rPr>
          <w:b/>
          <w:bCs/>
          <w:lang w:val="en-US"/>
        </w:rPr>
        <w:t>100 000,00</w:t>
      </w:r>
      <w:r w:rsidRPr="007059CF">
        <w:rPr>
          <w:b/>
          <w:bCs/>
          <w:lang w:val="en-US"/>
        </w:rPr>
        <w:t xml:space="preserve"> RUB.</w:t>
      </w:r>
      <w:r w:rsidRPr="007059CF">
        <w:rPr>
          <w:lang w:val="en-US"/>
        </w:rPr>
        <w:t xml:space="preserve"> </w:t>
      </w:r>
    </w:p>
    <w:p w:rsidR="00342AC6" w:rsidRPr="00A40107" w:rsidRDefault="00342AC6" w:rsidP="00D6699C">
      <w:pPr>
        <w:spacing w:line="480" w:lineRule="auto"/>
        <w:ind w:firstLine="851"/>
        <w:jc w:val="both"/>
        <w:rPr>
          <w:lang w:val="en-US"/>
        </w:rPr>
      </w:pPr>
    </w:p>
    <w:p w:rsidR="00342AC6" w:rsidRPr="00A40107" w:rsidRDefault="00342AC6" w:rsidP="007059CF">
      <w:pPr>
        <w:spacing w:line="480" w:lineRule="auto"/>
        <w:ind w:firstLine="851"/>
        <w:jc w:val="both"/>
        <w:rPr>
          <w:b/>
          <w:bCs/>
          <w:u w:val="single"/>
          <w:lang w:val="en-US"/>
        </w:rPr>
      </w:pPr>
      <w:r w:rsidRPr="00A40107">
        <w:rPr>
          <w:b/>
          <w:bCs/>
          <w:u w:val="single"/>
          <w:lang w:val="en-US"/>
        </w:rPr>
        <w:t>Bank detalis.</w:t>
      </w:r>
    </w:p>
    <w:p w:rsidR="00342AC6" w:rsidRPr="007059CF" w:rsidRDefault="00342AC6" w:rsidP="007059CF">
      <w:pPr>
        <w:spacing w:line="480" w:lineRule="auto"/>
        <w:ind w:firstLine="851"/>
        <w:jc w:val="both"/>
        <w:rPr>
          <w:lang w:val="en-US"/>
        </w:rPr>
      </w:pPr>
    </w:p>
    <w:p w:rsidR="00342AC6" w:rsidRPr="007059CF" w:rsidRDefault="00342AC6" w:rsidP="007059CF">
      <w:pPr>
        <w:spacing w:line="480" w:lineRule="auto"/>
        <w:ind w:firstLine="851"/>
        <w:jc w:val="both"/>
        <w:rPr>
          <w:lang w:val="en-NZ"/>
        </w:rPr>
      </w:pPr>
      <w:r w:rsidRPr="007059CF">
        <w:rPr>
          <w:lang w:val="en-NZ"/>
        </w:rPr>
        <w:t xml:space="preserve">Smolensk Branch </w:t>
      </w:r>
      <w:r w:rsidRPr="007059CF">
        <w:rPr>
          <w:lang w:val="en-US"/>
        </w:rPr>
        <w:t xml:space="preserve">№3652 </w:t>
      </w:r>
      <w:r w:rsidRPr="007059CF">
        <w:rPr>
          <w:lang w:val="en-NZ"/>
        </w:rPr>
        <w:t>of Bank VTB24 in Voronezh.</w:t>
      </w:r>
    </w:p>
    <w:p w:rsidR="00342AC6" w:rsidRPr="007059CF" w:rsidRDefault="00342AC6" w:rsidP="007059CF">
      <w:pPr>
        <w:spacing w:line="480" w:lineRule="auto"/>
        <w:ind w:firstLine="851"/>
        <w:jc w:val="both"/>
        <w:rPr>
          <w:lang w:val="en-NZ"/>
        </w:rPr>
      </w:pPr>
      <w:r w:rsidRPr="007059CF">
        <w:rPr>
          <w:lang w:val="en-NZ"/>
        </w:rPr>
        <w:t>Chief OPiO ROO “Smolenskiy”</w:t>
      </w:r>
    </w:p>
    <w:p w:rsidR="00342AC6" w:rsidRPr="007059CF" w:rsidRDefault="00342AC6" w:rsidP="007059CF">
      <w:pPr>
        <w:spacing w:line="480" w:lineRule="auto"/>
        <w:ind w:firstLine="851"/>
        <w:jc w:val="both"/>
        <w:rPr>
          <w:lang w:val="en-NZ"/>
        </w:rPr>
      </w:pPr>
      <w:r w:rsidRPr="007059CF">
        <w:rPr>
          <w:lang w:val="en-NZ"/>
        </w:rPr>
        <w:t>Ponomareva N.Y.           signature</w:t>
      </w:r>
    </w:p>
    <w:p w:rsidR="00342AC6" w:rsidRPr="007059CF" w:rsidRDefault="00342AC6" w:rsidP="007059CF">
      <w:pPr>
        <w:spacing w:line="480" w:lineRule="auto"/>
        <w:ind w:firstLine="851"/>
        <w:jc w:val="both"/>
        <w:rPr>
          <w:lang w:val="en-NZ"/>
        </w:rPr>
      </w:pPr>
      <w:r w:rsidRPr="007059CF">
        <w:rPr>
          <w:lang w:val="en-NZ"/>
        </w:rPr>
        <w:t>Performer: Nikolaenkova Anna Alexandrovna</w:t>
      </w:r>
    </w:p>
    <w:p w:rsidR="00342AC6" w:rsidRPr="007059CF" w:rsidRDefault="00342AC6" w:rsidP="007059CF">
      <w:pPr>
        <w:spacing w:line="480" w:lineRule="auto"/>
        <w:ind w:firstLine="851"/>
        <w:jc w:val="both"/>
        <w:rPr>
          <w:lang w:val="en-NZ"/>
        </w:rPr>
      </w:pPr>
      <w:r w:rsidRPr="007059CF">
        <w:rPr>
          <w:lang w:val="en-NZ"/>
        </w:rPr>
        <w:t>8(495)777-24-24 (Moscow)</w:t>
      </w:r>
    </w:p>
    <w:p w:rsidR="00342AC6" w:rsidRPr="007059CF" w:rsidRDefault="00342AC6" w:rsidP="007059CF">
      <w:pPr>
        <w:spacing w:line="480" w:lineRule="auto"/>
        <w:ind w:firstLine="851"/>
        <w:jc w:val="both"/>
        <w:rPr>
          <w:lang w:val="en-NZ"/>
        </w:rPr>
      </w:pPr>
      <w:r w:rsidRPr="007059CF">
        <w:rPr>
          <w:lang w:val="en-NZ"/>
        </w:rPr>
        <w:t>8 800 100-24-24 (Russia)</w:t>
      </w:r>
    </w:p>
    <w:p w:rsidR="00342AC6" w:rsidRPr="00D6699C" w:rsidRDefault="00342AC6" w:rsidP="00D6699C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sectPr w:rsidR="00342AC6" w:rsidRPr="00D6699C" w:rsidSect="009D719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99C"/>
    <w:rsid w:val="00342AC6"/>
    <w:rsid w:val="004109B6"/>
    <w:rsid w:val="00431AC0"/>
    <w:rsid w:val="004B46E6"/>
    <w:rsid w:val="00584347"/>
    <w:rsid w:val="006151BD"/>
    <w:rsid w:val="006611B7"/>
    <w:rsid w:val="007059CF"/>
    <w:rsid w:val="007C4CE8"/>
    <w:rsid w:val="007E1CC8"/>
    <w:rsid w:val="00897A4E"/>
    <w:rsid w:val="008A3C98"/>
    <w:rsid w:val="008F7568"/>
    <w:rsid w:val="0095062C"/>
    <w:rsid w:val="00966FAD"/>
    <w:rsid w:val="00985775"/>
    <w:rsid w:val="009862A5"/>
    <w:rsid w:val="009D7190"/>
    <w:rsid w:val="009D74DF"/>
    <w:rsid w:val="00A40107"/>
    <w:rsid w:val="00B32252"/>
    <w:rsid w:val="00B628FC"/>
    <w:rsid w:val="00C370B5"/>
    <w:rsid w:val="00D41719"/>
    <w:rsid w:val="00D6699C"/>
    <w:rsid w:val="00DC7AC7"/>
    <w:rsid w:val="00DD7829"/>
    <w:rsid w:val="00DF6907"/>
    <w:rsid w:val="00E41A2D"/>
    <w:rsid w:val="00E777F1"/>
    <w:rsid w:val="00F4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0"/>
    <w:pPr>
      <w:widowControl w:val="0"/>
      <w:suppressAutoHyphens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D71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6FAD"/>
    <w:rPr>
      <w:sz w:val="24"/>
      <w:szCs w:val="24"/>
      <w:lang w:val="ru-RU" w:eastAsia="ru-RU"/>
    </w:rPr>
  </w:style>
  <w:style w:type="paragraph" w:customStyle="1" w:styleId="Heading">
    <w:name w:val="Heading"/>
    <w:basedOn w:val="Normal"/>
    <w:next w:val="BodyText"/>
    <w:uiPriority w:val="99"/>
    <w:rsid w:val="009D719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">
    <w:name w:val="List"/>
    <w:basedOn w:val="BodyText"/>
    <w:uiPriority w:val="99"/>
    <w:semiHidden/>
    <w:rsid w:val="009D7190"/>
  </w:style>
  <w:style w:type="paragraph" w:customStyle="1" w:styleId="TableContents">
    <w:name w:val="Table Contents"/>
    <w:basedOn w:val="Normal"/>
    <w:uiPriority w:val="99"/>
    <w:rsid w:val="009D7190"/>
    <w:pPr>
      <w:suppressLineNumbers/>
    </w:pPr>
  </w:style>
  <w:style w:type="paragraph" w:customStyle="1" w:styleId="Caption1">
    <w:name w:val="Caption1"/>
    <w:basedOn w:val="Normal"/>
    <w:uiPriority w:val="99"/>
    <w:rsid w:val="009D71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D7190"/>
    <w:pPr>
      <w:suppressLineNumbers/>
    </w:pPr>
  </w:style>
  <w:style w:type="character" w:styleId="Hyperlink">
    <w:name w:val="Hyperlink"/>
    <w:basedOn w:val="DefaultParagraphFont"/>
    <w:uiPriority w:val="99"/>
    <w:rsid w:val="00D66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82</Words>
  <Characters>469</Characters>
  <Application>Microsoft Office Outlook</Application>
  <DocSecurity>0</DocSecurity>
  <Lines>0</Lines>
  <Paragraphs>0</Paragraphs>
  <ScaleCrop>false</ScaleCrop>
  <Company>Company BSI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“VTB 24”</dc:title>
  <dc:subject/>
  <dc:creator>akinfiev</dc:creator>
  <cp:keywords/>
  <dc:description/>
  <cp:lastModifiedBy>Max</cp:lastModifiedBy>
  <cp:revision>2</cp:revision>
  <cp:lastPrinted>2009-09-25T12:06:00Z</cp:lastPrinted>
  <dcterms:created xsi:type="dcterms:W3CDTF">2013-06-10T12:50:00Z</dcterms:created>
  <dcterms:modified xsi:type="dcterms:W3CDTF">2013-06-10T12:50:00Z</dcterms:modified>
</cp:coreProperties>
</file>